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4B1115F" w:rsidR="0099482A" w:rsidRDefault="00F67FA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MAY</w:t>
      </w:r>
      <w:r w:rsidR="00267F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85E39">
        <w:rPr>
          <w:rFonts w:ascii="Calibri" w:hAnsi="Calibri" w:cs="Calibri"/>
          <w:b/>
          <w:bCs/>
          <w:sz w:val="28"/>
          <w:szCs w:val="28"/>
        </w:rPr>
        <w:t>28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77777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33684D4C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B85E39">
        <w:rPr>
          <w:rFonts w:ascii="Calibri" w:hAnsi="Calibri" w:cs="Calibri"/>
          <w:sz w:val="26"/>
          <w:szCs w:val="26"/>
        </w:rPr>
        <w:t>May 13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EC28899" w14:textId="4E9C0AD0" w:rsidR="002F73B6" w:rsidRDefault="00EF04AF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</w:t>
      </w:r>
      <w:r w:rsidR="0046301B">
        <w:rPr>
          <w:rFonts w:ascii="Calibri" w:hAnsi="Calibri" w:cs="Calibri"/>
          <w:sz w:val="26"/>
          <w:szCs w:val="26"/>
        </w:rPr>
        <w:t xml:space="preserve"> </w:t>
      </w:r>
      <w:r w:rsidR="00657A89">
        <w:rPr>
          <w:rFonts w:ascii="Calibri" w:hAnsi="Calibri" w:cs="Calibri"/>
          <w:sz w:val="26"/>
          <w:szCs w:val="26"/>
        </w:rPr>
        <w:t xml:space="preserve">Discussion/approval of a request from </w:t>
      </w:r>
      <w:r w:rsidR="00B85E39">
        <w:rPr>
          <w:rFonts w:ascii="Calibri" w:hAnsi="Calibri" w:cs="Calibri"/>
          <w:sz w:val="26"/>
          <w:szCs w:val="26"/>
        </w:rPr>
        <w:t>Maria Sergesketter w</w:t>
      </w:r>
      <w:r w:rsidR="00D00A2F">
        <w:rPr>
          <w:rFonts w:ascii="Calibri" w:hAnsi="Calibri" w:cs="Calibri"/>
          <w:sz w:val="26"/>
          <w:szCs w:val="26"/>
        </w:rPr>
        <w:t>ith the Washington</w:t>
      </w:r>
    </w:p>
    <w:p w14:paraId="5C8B88A1" w14:textId="47FCC099" w:rsidR="008C2AA3" w:rsidRDefault="00657A89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Housing Authority</w:t>
      </w:r>
      <w:r w:rsidR="00B20C77">
        <w:rPr>
          <w:rFonts w:ascii="Calibri" w:hAnsi="Calibri" w:cs="Calibri"/>
          <w:sz w:val="26"/>
          <w:szCs w:val="26"/>
        </w:rPr>
        <w:t xml:space="preserve"> to request </w:t>
      </w:r>
      <w:r w:rsidR="00787F07">
        <w:rPr>
          <w:rFonts w:ascii="Calibri" w:hAnsi="Calibri" w:cs="Calibri"/>
          <w:sz w:val="26"/>
          <w:szCs w:val="26"/>
        </w:rPr>
        <w:t xml:space="preserve">“Children Playing” </w:t>
      </w:r>
      <w:r w:rsidR="00633BA7">
        <w:rPr>
          <w:rFonts w:ascii="Calibri" w:hAnsi="Calibri" w:cs="Calibri"/>
          <w:sz w:val="26"/>
          <w:szCs w:val="26"/>
        </w:rPr>
        <w:t>signs</w:t>
      </w:r>
      <w:r w:rsidR="00787F07">
        <w:rPr>
          <w:rFonts w:ascii="Calibri" w:hAnsi="Calibri" w:cs="Calibri"/>
          <w:sz w:val="26"/>
          <w:szCs w:val="26"/>
        </w:rPr>
        <w:t xml:space="preserve"> </w:t>
      </w:r>
      <w:r w:rsidR="0091415F">
        <w:rPr>
          <w:rFonts w:ascii="Calibri" w:hAnsi="Calibri" w:cs="Calibri"/>
          <w:sz w:val="26"/>
          <w:szCs w:val="26"/>
        </w:rPr>
        <w:t>on S.W. 6</w:t>
      </w:r>
      <w:r w:rsidR="0091415F" w:rsidRPr="0091415F">
        <w:rPr>
          <w:rFonts w:ascii="Calibri" w:hAnsi="Calibri" w:cs="Calibri"/>
          <w:sz w:val="26"/>
          <w:szCs w:val="26"/>
          <w:vertAlign w:val="superscript"/>
        </w:rPr>
        <w:t>th</w:t>
      </w:r>
      <w:r w:rsidR="0091415F">
        <w:rPr>
          <w:rFonts w:ascii="Calibri" w:hAnsi="Calibri" w:cs="Calibri"/>
          <w:sz w:val="26"/>
          <w:szCs w:val="26"/>
        </w:rPr>
        <w:t xml:space="preserve"> St. </w:t>
      </w:r>
      <w:r w:rsidR="00AD4E66">
        <w:rPr>
          <w:rFonts w:ascii="Calibri" w:hAnsi="Calibri" w:cs="Calibri"/>
          <w:sz w:val="26"/>
          <w:szCs w:val="26"/>
        </w:rPr>
        <w:t>around</w:t>
      </w:r>
      <w:r w:rsidR="0091415F">
        <w:rPr>
          <w:rFonts w:ascii="Calibri" w:hAnsi="Calibri" w:cs="Calibri"/>
          <w:sz w:val="26"/>
          <w:szCs w:val="26"/>
        </w:rPr>
        <w:t xml:space="preserve"> </w:t>
      </w:r>
      <w:r w:rsidR="00AD4E66">
        <w:rPr>
          <w:rFonts w:ascii="Calibri" w:hAnsi="Calibri" w:cs="Calibri"/>
          <w:sz w:val="26"/>
          <w:szCs w:val="26"/>
        </w:rPr>
        <w:t>the</w:t>
      </w:r>
    </w:p>
    <w:p w14:paraId="1C86576F" w14:textId="15F1306A" w:rsidR="00AD4E66" w:rsidRDefault="00AD4E66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area of their units.</w:t>
      </w:r>
    </w:p>
    <w:p w14:paraId="5041A689" w14:textId="77777777" w:rsidR="00AD4E66" w:rsidRDefault="00AD4E66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12E7669B" w14:textId="77777777" w:rsidR="003E5AF2" w:rsidRDefault="002F73B6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5.</w:t>
      </w:r>
      <w:r w:rsidR="00AD4E66">
        <w:rPr>
          <w:rFonts w:ascii="Calibri" w:hAnsi="Calibri" w:cs="Calibri"/>
          <w:sz w:val="26"/>
          <w:szCs w:val="26"/>
        </w:rPr>
        <w:t xml:space="preserve">  </w:t>
      </w:r>
      <w:r w:rsidR="00AC385B">
        <w:rPr>
          <w:rFonts w:ascii="Calibri" w:hAnsi="Calibri" w:cs="Calibri"/>
          <w:sz w:val="26"/>
          <w:szCs w:val="26"/>
        </w:rPr>
        <w:t>Open bids received for the “2024-1 Washington CCMG Paving Project</w:t>
      </w:r>
      <w:r w:rsidR="00031D61">
        <w:rPr>
          <w:rFonts w:ascii="Calibri" w:hAnsi="Calibri" w:cs="Calibri"/>
          <w:sz w:val="26"/>
          <w:szCs w:val="26"/>
        </w:rPr>
        <w:t xml:space="preserve">”, </w:t>
      </w:r>
    </w:p>
    <w:p w14:paraId="56D28E61" w14:textId="6DB5F0B1" w:rsidR="00383E5B" w:rsidRDefault="003E5AF2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031D61">
        <w:rPr>
          <w:rFonts w:ascii="Calibri" w:hAnsi="Calibri" w:cs="Calibri"/>
          <w:sz w:val="26"/>
          <w:szCs w:val="26"/>
        </w:rPr>
        <w:t xml:space="preserve">(Advertised </w:t>
      </w:r>
      <w:r>
        <w:rPr>
          <w:rFonts w:ascii="Calibri" w:hAnsi="Calibri" w:cs="Calibri"/>
          <w:sz w:val="26"/>
          <w:szCs w:val="26"/>
        </w:rPr>
        <w:t>5/11/24 &amp; 5/18/24).</w:t>
      </w:r>
      <w:r w:rsidR="002F73B6">
        <w:rPr>
          <w:rFonts w:ascii="Calibri" w:hAnsi="Calibri" w:cs="Calibri"/>
          <w:sz w:val="26"/>
          <w:szCs w:val="26"/>
        </w:rPr>
        <w:t xml:space="preserve"> </w:t>
      </w:r>
      <w:r w:rsidR="00ED5EA4">
        <w:rPr>
          <w:rFonts w:ascii="Calibri" w:hAnsi="Calibri" w:cs="Calibri"/>
          <w:sz w:val="26"/>
          <w:szCs w:val="26"/>
        </w:rPr>
        <w:t xml:space="preserve"> </w:t>
      </w:r>
    </w:p>
    <w:p w14:paraId="43277EB9" w14:textId="3A003434" w:rsidR="00FA3815" w:rsidRPr="005011DF" w:rsidRDefault="00FA3815" w:rsidP="00534D1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4B32B51" w14:textId="77777777" w:rsidR="006F3DC2" w:rsidRPr="005011DF" w:rsidRDefault="006F3DC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6F3DC2" w:rsidRPr="005011D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D869" w14:textId="77777777" w:rsidR="00716613" w:rsidRDefault="00716613">
      <w:r>
        <w:separator/>
      </w:r>
    </w:p>
  </w:endnote>
  <w:endnote w:type="continuationSeparator" w:id="0">
    <w:p w14:paraId="569A56A0" w14:textId="77777777" w:rsidR="00716613" w:rsidRDefault="0071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0102C" w14:textId="77777777" w:rsidR="00716613" w:rsidRDefault="00716613">
      <w:r>
        <w:separator/>
      </w:r>
    </w:p>
  </w:footnote>
  <w:footnote w:type="continuationSeparator" w:id="0">
    <w:p w14:paraId="42458FE9" w14:textId="77777777" w:rsidR="00716613" w:rsidRDefault="0071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46A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282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95</Words>
  <Characters>547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490</cp:revision>
  <cp:lastPrinted>2023-11-08T22:17:00Z</cp:lastPrinted>
  <dcterms:created xsi:type="dcterms:W3CDTF">2023-03-27T16:15:00Z</dcterms:created>
  <dcterms:modified xsi:type="dcterms:W3CDTF">2024-05-20T20:06:00Z</dcterms:modified>
</cp:coreProperties>
</file>